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19" w:rsidRDefault="00C534D5" w:rsidP="00BB6202">
      <w:pPr>
        <w:bidi/>
        <w:spacing w:line="240" w:lineRule="auto"/>
        <w:ind w:left="12"/>
        <w:rPr>
          <w:rFonts w:cs="B Zar"/>
          <w:sz w:val="28"/>
          <w:szCs w:val="28"/>
          <w:rtl/>
          <w:lang w:bidi="fa-IR"/>
        </w:rPr>
      </w:pPr>
      <w:r w:rsidRPr="008708F4">
        <w:rPr>
          <w:rFonts w:cs="B Zar" w:hint="cs"/>
          <w:sz w:val="28"/>
          <w:szCs w:val="28"/>
          <w:rtl/>
          <w:lang w:bidi="fa-IR"/>
        </w:rPr>
        <w:t>نکات 1-</w:t>
      </w:r>
      <w:r w:rsidR="00CD4319">
        <w:rPr>
          <w:rFonts w:cs="B Zar" w:hint="cs"/>
          <w:sz w:val="28"/>
          <w:szCs w:val="28"/>
          <w:rtl/>
          <w:lang w:bidi="fa-IR"/>
        </w:rPr>
        <w:t xml:space="preserve"> این جدول در واقع خلاصه جدول ماهانه هس</w:t>
      </w:r>
      <w:r w:rsidR="008A4F3D">
        <w:rPr>
          <w:rFonts w:cs="B Zar" w:hint="cs"/>
          <w:sz w:val="28"/>
          <w:szCs w:val="28"/>
          <w:rtl/>
          <w:lang w:bidi="fa-IR"/>
        </w:rPr>
        <w:t>ت شما پس از اینکه جدول ماهانه را</w:t>
      </w:r>
      <w:r w:rsidR="00CD4319">
        <w:rPr>
          <w:rFonts w:cs="B Zar" w:hint="cs"/>
          <w:sz w:val="28"/>
          <w:szCs w:val="28"/>
          <w:rtl/>
          <w:lang w:bidi="fa-IR"/>
        </w:rPr>
        <w:t xml:space="preserve"> تکمیل کردید هما</w:t>
      </w:r>
      <w:r w:rsidR="00A92889">
        <w:rPr>
          <w:rFonts w:cs="B Zar" w:hint="cs"/>
          <w:sz w:val="28"/>
          <w:szCs w:val="28"/>
          <w:rtl/>
          <w:lang w:bidi="fa-IR"/>
        </w:rPr>
        <w:t>ن برنامه ماهانه را جمع بندی ک</w:t>
      </w:r>
      <w:r w:rsidR="00CD4319">
        <w:rPr>
          <w:rFonts w:cs="B Zar" w:hint="cs"/>
          <w:sz w:val="28"/>
          <w:szCs w:val="28"/>
          <w:rtl/>
          <w:lang w:bidi="fa-IR"/>
        </w:rPr>
        <w:t>نید و وارد برنامه سالانه کنید.</w:t>
      </w:r>
    </w:p>
    <w:p w:rsidR="000B6ECD" w:rsidRPr="001D3AD3" w:rsidRDefault="00C534D5" w:rsidP="00BB6202">
      <w:pPr>
        <w:bidi/>
        <w:spacing w:line="240" w:lineRule="auto"/>
        <w:ind w:left="12"/>
        <w:rPr>
          <w:rFonts w:cs="B Zar"/>
          <w:sz w:val="28"/>
          <w:szCs w:val="28"/>
          <w:rtl/>
          <w:lang w:bidi="fa-IR"/>
        </w:rPr>
      </w:pPr>
      <w:r w:rsidRPr="008708F4">
        <w:rPr>
          <w:rFonts w:cs="B Zar" w:hint="cs"/>
          <w:sz w:val="28"/>
          <w:szCs w:val="28"/>
          <w:rtl/>
          <w:lang w:bidi="fa-IR"/>
        </w:rPr>
        <w:t xml:space="preserve"> </w:t>
      </w:r>
      <w:r w:rsidR="00CD4319">
        <w:rPr>
          <w:rFonts w:cs="B Zar" w:hint="cs"/>
          <w:sz w:val="28"/>
          <w:szCs w:val="28"/>
          <w:rtl/>
          <w:lang w:bidi="fa-IR"/>
        </w:rPr>
        <w:t>2-</w:t>
      </w:r>
      <w:r w:rsidRPr="008708F4">
        <w:rPr>
          <w:rFonts w:cs="B Zar" w:hint="cs"/>
          <w:sz w:val="28"/>
          <w:szCs w:val="28"/>
          <w:rtl/>
          <w:lang w:bidi="fa-IR"/>
        </w:rPr>
        <w:t>در هر قسمت دو جدول کوچک کشیده شده جدول اولی موبوط به مجموع نماز های قضا شده در هر ماه هست و قسمت دوم مربوط به نماز هایی که قضای آن را خوانده اید.  مثلا</w:t>
      </w:r>
      <w:r w:rsidR="00E358D7" w:rsidRPr="008708F4">
        <w:rPr>
          <w:rFonts w:cs="B Zar" w:hint="cs"/>
          <w:sz w:val="28"/>
          <w:szCs w:val="28"/>
          <w:rtl/>
          <w:lang w:bidi="fa-IR"/>
        </w:rPr>
        <w:t xml:space="preserve"> من در ماه فروردین 6 نماز صبحم قضا شده از این 6 نماز قضا شده 3 نمازم را ب</w:t>
      </w:r>
      <w:r w:rsidR="00416F2A">
        <w:rPr>
          <w:rFonts w:cs="B Zar" w:hint="cs"/>
          <w:sz w:val="28"/>
          <w:szCs w:val="28"/>
          <w:rtl/>
          <w:lang w:bidi="fa-IR"/>
        </w:rPr>
        <w:t xml:space="preserve">ه </w:t>
      </w:r>
      <w:r w:rsidR="00E358D7" w:rsidRPr="008708F4">
        <w:rPr>
          <w:rFonts w:cs="B Zar" w:hint="cs"/>
          <w:sz w:val="28"/>
          <w:szCs w:val="28"/>
          <w:rtl/>
          <w:lang w:bidi="fa-IR"/>
        </w:rPr>
        <w:t xml:space="preserve">جا آوردم </w:t>
      </w:r>
      <w:r w:rsidR="000B6ECD" w:rsidRPr="008708F4">
        <w:rPr>
          <w:rFonts w:cs="B Zar" w:hint="cs"/>
          <w:sz w:val="28"/>
          <w:szCs w:val="28"/>
          <w:rtl/>
          <w:lang w:bidi="fa-IR"/>
        </w:rPr>
        <w:t xml:space="preserve"> بقیه نماز ها هم مثل نماز صبح است. حالا به جدول بالا توجه کنید که عدد </w:t>
      </w:r>
      <w:r w:rsidR="000B6ECD" w:rsidRPr="008708F4">
        <w:rPr>
          <w:rFonts w:cs="B Zar" w:hint="cs"/>
          <w:color w:val="000000" w:themeColor="text1"/>
          <w:sz w:val="28"/>
          <w:szCs w:val="28"/>
          <w:highlight w:val="yellow"/>
          <w:rtl/>
          <w:lang w:bidi="fa-IR"/>
        </w:rPr>
        <w:t>6 و3</w:t>
      </w:r>
      <w:r w:rsidR="000B6ECD" w:rsidRPr="008708F4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B6ECD" w:rsidRPr="008708F4">
        <w:rPr>
          <w:rFonts w:cs="B Zar" w:hint="cs"/>
          <w:sz w:val="28"/>
          <w:szCs w:val="28"/>
          <w:rtl/>
          <w:lang w:bidi="fa-IR"/>
        </w:rPr>
        <w:t>کجای جدول قرار گرفته</w:t>
      </w:r>
      <w:r w:rsidR="002D6A61">
        <w:rPr>
          <w:rFonts w:cs="B Zar" w:hint="cs"/>
          <w:sz w:val="28"/>
          <w:szCs w:val="28"/>
          <w:rtl/>
          <w:lang w:bidi="fa-IR"/>
        </w:rPr>
        <w:t>؟!</w:t>
      </w:r>
      <w:r w:rsidR="00CD4319">
        <w:rPr>
          <w:rFonts w:cs="B Zar" w:hint="cs"/>
          <w:sz w:val="28"/>
          <w:szCs w:val="28"/>
          <w:rtl/>
          <w:lang w:bidi="fa-IR"/>
        </w:rPr>
        <w:t xml:space="preserve">                     </w:t>
      </w:r>
      <w:r w:rsidR="000B6ECD" w:rsidRPr="008708F4">
        <w:rPr>
          <w:rFonts w:cs="B Zar" w:hint="cs"/>
          <w:sz w:val="28"/>
          <w:szCs w:val="28"/>
          <w:rtl/>
          <w:lang w:bidi="fa-IR"/>
        </w:rPr>
        <w:t xml:space="preserve">درقسمت توضیحات آنچه </w:t>
      </w:r>
      <w:r w:rsidR="00883E71">
        <w:rPr>
          <w:rFonts w:cs="B Zar" w:hint="cs"/>
          <w:sz w:val="28"/>
          <w:szCs w:val="28"/>
          <w:rtl/>
          <w:lang w:bidi="fa-IR"/>
        </w:rPr>
        <w:t xml:space="preserve">مر بوط به نمازهاست را می نویسید. </w:t>
      </w:r>
    </w:p>
    <w:p w:rsidR="000B6ECD" w:rsidRPr="008708F4" w:rsidRDefault="00CD4319" w:rsidP="00BB6202">
      <w:pPr>
        <w:bidi/>
        <w:spacing w:line="240" w:lineRule="auto"/>
        <w:ind w:left="12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3</w:t>
      </w:r>
      <w:r w:rsidR="000B6ECD" w:rsidRPr="008708F4">
        <w:rPr>
          <w:rFonts w:cs="B Zar" w:hint="cs"/>
          <w:sz w:val="28"/>
          <w:szCs w:val="28"/>
          <w:rtl/>
          <w:lang w:bidi="fa-IR"/>
        </w:rPr>
        <w:t xml:space="preserve">-در قسمت </w:t>
      </w:r>
      <w:r w:rsidR="000B6ECD" w:rsidRPr="008A4F3D">
        <w:rPr>
          <w:rFonts w:cs="B Zar" w:hint="cs"/>
          <w:color w:val="000000" w:themeColor="text1"/>
          <w:sz w:val="28"/>
          <w:szCs w:val="28"/>
          <w:rtl/>
          <w:lang w:bidi="fa-IR"/>
        </w:rPr>
        <w:t>گناه ویژه</w:t>
      </w:r>
      <w:r w:rsidR="000B6ECD" w:rsidRPr="008708F4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B6ECD" w:rsidRPr="008708F4">
        <w:rPr>
          <w:rFonts w:cs="B Zar" w:hint="cs"/>
          <w:sz w:val="28"/>
          <w:szCs w:val="28"/>
          <w:rtl/>
          <w:lang w:bidi="fa-IR"/>
        </w:rPr>
        <w:t>شما یک گناهی که فقط خ</w:t>
      </w:r>
      <w:bookmarkStart w:id="0" w:name="_GoBack"/>
      <w:bookmarkEnd w:id="0"/>
      <w:r w:rsidR="000B6ECD" w:rsidRPr="008708F4">
        <w:rPr>
          <w:rFonts w:cs="B Zar" w:hint="cs"/>
          <w:sz w:val="28"/>
          <w:szCs w:val="28"/>
          <w:rtl/>
          <w:lang w:bidi="fa-IR"/>
        </w:rPr>
        <w:t>ودت</w:t>
      </w:r>
      <w:r w:rsidR="008A4F3D">
        <w:rPr>
          <w:rFonts w:cs="B Zar" w:hint="cs"/>
          <w:sz w:val="28"/>
          <w:szCs w:val="28"/>
          <w:rtl/>
          <w:lang w:bidi="fa-IR"/>
        </w:rPr>
        <w:t>ان می دا</w:t>
      </w:r>
      <w:r w:rsidR="000B6ECD" w:rsidRPr="008708F4">
        <w:rPr>
          <w:rFonts w:cs="B Zar" w:hint="cs"/>
          <w:sz w:val="28"/>
          <w:szCs w:val="28"/>
          <w:rtl/>
          <w:lang w:bidi="fa-IR"/>
        </w:rPr>
        <w:t>نی</w:t>
      </w:r>
      <w:r w:rsidR="008A4F3D">
        <w:rPr>
          <w:rFonts w:cs="B Zar" w:hint="cs"/>
          <w:sz w:val="28"/>
          <w:szCs w:val="28"/>
          <w:rtl/>
          <w:lang w:bidi="fa-IR"/>
        </w:rPr>
        <w:t>د را</w:t>
      </w:r>
      <w:r w:rsidR="000B6ECD" w:rsidRPr="008708F4">
        <w:rPr>
          <w:rFonts w:cs="B Zar" w:hint="cs"/>
          <w:sz w:val="28"/>
          <w:szCs w:val="28"/>
          <w:rtl/>
          <w:lang w:bidi="fa-IR"/>
        </w:rPr>
        <w:t xml:space="preserve"> در نظر می گیری</w:t>
      </w:r>
      <w:r w:rsidR="008A4F3D">
        <w:rPr>
          <w:rFonts w:cs="B Zar" w:hint="cs"/>
          <w:sz w:val="28"/>
          <w:szCs w:val="28"/>
          <w:rtl/>
          <w:lang w:bidi="fa-IR"/>
        </w:rPr>
        <w:t>د</w:t>
      </w:r>
      <w:r w:rsidR="000B6ECD" w:rsidRPr="008708F4">
        <w:rPr>
          <w:rFonts w:cs="B Zar" w:hint="cs"/>
          <w:sz w:val="28"/>
          <w:szCs w:val="28"/>
          <w:rtl/>
          <w:lang w:bidi="fa-IR"/>
        </w:rPr>
        <w:t xml:space="preserve"> (همونی که </w:t>
      </w:r>
      <w:r w:rsidR="008A4F3D">
        <w:rPr>
          <w:rFonts w:cs="B Zar" w:hint="cs"/>
          <w:sz w:val="28"/>
          <w:szCs w:val="28"/>
          <w:rtl/>
          <w:lang w:bidi="fa-IR"/>
        </w:rPr>
        <w:t>شما را</w:t>
      </w:r>
      <w:r w:rsidR="000B6ECD" w:rsidRPr="008708F4">
        <w:rPr>
          <w:rFonts w:cs="B Zar" w:hint="cs"/>
          <w:sz w:val="28"/>
          <w:szCs w:val="28"/>
          <w:rtl/>
          <w:lang w:bidi="fa-IR"/>
        </w:rPr>
        <w:t xml:space="preserve"> زمین گیر کرده) در قسمت اول </w:t>
      </w:r>
      <w:r w:rsidR="00731FA5" w:rsidRPr="008708F4">
        <w:rPr>
          <w:rFonts w:cs="B Zar" w:hint="cs"/>
          <w:sz w:val="28"/>
          <w:szCs w:val="28"/>
          <w:rtl/>
          <w:lang w:bidi="fa-IR"/>
        </w:rPr>
        <w:t>تعداد گناهی که مرتکب شدی</w:t>
      </w:r>
      <w:r w:rsidR="008A4F3D">
        <w:rPr>
          <w:rFonts w:cs="B Zar" w:hint="cs"/>
          <w:sz w:val="28"/>
          <w:szCs w:val="28"/>
          <w:rtl/>
          <w:lang w:bidi="fa-IR"/>
        </w:rPr>
        <w:t>د</w:t>
      </w:r>
      <w:r w:rsidR="00731FA5" w:rsidRPr="008708F4">
        <w:rPr>
          <w:rFonts w:cs="B Zar" w:hint="cs"/>
          <w:sz w:val="28"/>
          <w:szCs w:val="28"/>
          <w:rtl/>
          <w:lang w:bidi="fa-IR"/>
        </w:rPr>
        <w:t xml:space="preserve"> وقسمت دوم تعداد روزهایی که پاک بودی</w:t>
      </w:r>
      <w:r w:rsidR="008A4F3D">
        <w:rPr>
          <w:rFonts w:cs="B Zar" w:hint="cs"/>
          <w:sz w:val="28"/>
          <w:szCs w:val="28"/>
          <w:rtl/>
          <w:lang w:bidi="fa-IR"/>
        </w:rPr>
        <w:t>د را</w:t>
      </w:r>
      <w:r w:rsidR="00731FA5" w:rsidRPr="008708F4">
        <w:rPr>
          <w:rFonts w:cs="B Zar" w:hint="cs"/>
          <w:sz w:val="28"/>
          <w:szCs w:val="28"/>
          <w:rtl/>
          <w:lang w:bidi="fa-IR"/>
        </w:rPr>
        <w:t xml:space="preserve"> می نویسی</w:t>
      </w:r>
      <w:r w:rsidR="008A4F3D">
        <w:rPr>
          <w:rFonts w:cs="B Zar" w:hint="cs"/>
          <w:sz w:val="28"/>
          <w:szCs w:val="28"/>
          <w:rtl/>
          <w:lang w:bidi="fa-IR"/>
        </w:rPr>
        <w:t>د</w:t>
      </w:r>
      <w:r w:rsidR="002D6A61">
        <w:rPr>
          <w:rFonts w:cs="B Zar" w:hint="cs"/>
          <w:sz w:val="28"/>
          <w:szCs w:val="28"/>
          <w:rtl/>
          <w:lang w:bidi="fa-IR"/>
        </w:rPr>
        <w:t xml:space="preserve"> </w:t>
      </w:r>
      <w:r w:rsidR="008A4F3D">
        <w:rPr>
          <w:rFonts w:cs="B Zar" w:hint="cs"/>
          <w:sz w:val="28"/>
          <w:szCs w:val="28"/>
          <w:rtl/>
          <w:lang w:bidi="fa-IR"/>
        </w:rPr>
        <w:t>مثلا شما 5 بار در ماه این عمل را</w:t>
      </w:r>
      <w:r w:rsidR="002D6A61">
        <w:rPr>
          <w:rFonts w:cs="B Zar" w:hint="cs"/>
          <w:sz w:val="28"/>
          <w:szCs w:val="28"/>
          <w:rtl/>
          <w:lang w:bidi="fa-IR"/>
        </w:rPr>
        <w:t xml:space="preserve"> انجام دادی</w:t>
      </w:r>
      <w:r w:rsidR="008A4F3D">
        <w:rPr>
          <w:rFonts w:cs="B Zar" w:hint="cs"/>
          <w:sz w:val="28"/>
          <w:szCs w:val="28"/>
          <w:rtl/>
          <w:lang w:bidi="fa-IR"/>
        </w:rPr>
        <w:t>د</w:t>
      </w:r>
      <w:r w:rsidR="002D6A61">
        <w:rPr>
          <w:rFonts w:cs="B Zar" w:hint="cs"/>
          <w:sz w:val="28"/>
          <w:szCs w:val="28"/>
          <w:rtl/>
          <w:lang w:bidi="fa-IR"/>
        </w:rPr>
        <w:t xml:space="preserve"> و25 روز پاک بودی</w:t>
      </w:r>
      <w:r w:rsidR="008A4F3D">
        <w:rPr>
          <w:rFonts w:cs="B Zar" w:hint="cs"/>
          <w:sz w:val="28"/>
          <w:szCs w:val="28"/>
          <w:rtl/>
          <w:lang w:bidi="fa-IR"/>
        </w:rPr>
        <w:t>د</w:t>
      </w:r>
      <w:r w:rsidR="002D6A61">
        <w:rPr>
          <w:rFonts w:cs="B Zar" w:hint="cs"/>
          <w:sz w:val="28"/>
          <w:szCs w:val="28"/>
          <w:rtl/>
          <w:lang w:bidi="fa-IR"/>
        </w:rPr>
        <w:t xml:space="preserve"> حالا در جدول </w:t>
      </w:r>
      <w:r w:rsidR="002D6A61" w:rsidRPr="002D6A61">
        <w:rPr>
          <w:rFonts w:cs="B Zar" w:hint="cs"/>
          <w:sz w:val="28"/>
          <w:szCs w:val="28"/>
          <w:highlight w:val="yellow"/>
          <w:rtl/>
          <w:lang w:bidi="fa-IR"/>
        </w:rPr>
        <w:t>5و25</w:t>
      </w:r>
      <w:r w:rsidR="002D6A61">
        <w:rPr>
          <w:rFonts w:cs="B Zar" w:hint="cs"/>
          <w:sz w:val="28"/>
          <w:szCs w:val="28"/>
          <w:rtl/>
          <w:lang w:bidi="fa-IR"/>
        </w:rPr>
        <w:t xml:space="preserve"> رو نگاه کن</w:t>
      </w:r>
      <w:r w:rsidR="008A4F3D">
        <w:rPr>
          <w:rFonts w:cs="B Zar" w:hint="cs"/>
          <w:sz w:val="28"/>
          <w:szCs w:val="28"/>
          <w:rtl/>
          <w:lang w:bidi="fa-IR"/>
        </w:rPr>
        <w:t>ید</w:t>
      </w:r>
      <w:r w:rsidR="002D6A61">
        <w:rPr>
          <w:rFonts w:cs="B Zar" w:hint="cs"/>
          <w:sz w:val="28"/>
          <w:szCs w:val="28"/>
          <w:rtl/>
          <w:lang w:bidi="fa-IR"/>
        </w:rPr>
        <w:t>؟!</w:t>
      </w:r>
    </w:p>
    <w:tbl>
      <w:tblPr>
        <w:tblStyle w:val="TableGrid"/>
        <w:tblpPr w:leftFromText="180" w:rightFromText="180" w:vertAnchor="page" w:horzAnchor="margin" w:tblpXSpec="center" w:tblpY="5536"/>
        <w:tblW w:w="10399" w:type="dxa"/>
        <w:tblLayout w:type="fixed"/>
        <w:tblLook w:val="04A0" w:firstRow="1" w:lastRow="0" w:firstColumn="1" w:lastColumn="0" w:noHBand="0" w:noVBand="1"/>
      </w:tblPr>
      <w:tblGrid>
        <w:gridCol w:w="417"/>
        <w:gridCol w:w="400"/>
        <w:gridCol w:w="425"/>
        <w:gridCol w:w="784"/>
        <w:gridCol w:w="386"/>
        <w:gridCol w:w="514"/>
        <w:gridCol w:w="385"/>
        <w:gridCol w:w="382"/>
        <w:gridCol w:w="236"/>
        <w:gridCol w:w="455"/>
        <w:gridCol w:w="452"/>
        <w:gridCol w:w="396"/>
        <w:gridCol w:w="397"/>
        <w:gridCol w:w="448"/>
        <w:gridCol w:w="415"/>
        <w:gridCol w:w="455"/>
        <w:gridCol w:w="417"/>
        <w:gridCol w:w="437"/>
        <w:gridCol w:w="402"/>
        <w:gridCol w:w="436"/>
        <w:gridCol w:w="392"/>
        <w:gridCol w:w="236"/>
        <w:gridCol w:w="1132"/>
      </w:tblGrid>
      <w:tr w:rsidR="00BB6202" w:rsidRPr="008708F4" w:rsidTr="00BB6202">
        <w:trPr>
          <w:trHeight w:val="378"/>
        </w:trPr>
        <w:tc>
          <w:tcPr>
            <w:tcW w:w="81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BB6202" w:rsidRPr="008708F4" w:rsidRDefault="00BB6202" w:rsidP="00BB6202">
            <w:pPr>
              <w:bidi/>
              <w:ind w:left="12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روزه</w:t>
            </w:r>
          </w:p>
        </w:tc>
        <w:tc>
          <w:tcPr>
            <w:tcW w:w="1209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69FFE2"/>
          </w:tcPr>
          <w:p w:rsidR="00BB6202" w:rsidRPr="008708F4" w:rsidRDefault="00BB6202" w:rsidP="00BB6202">
            <w:pPr>
              <w:bidi/>
              <w:ind w:left="12"/>
              <w:rPr>
                <w:rFonts w:cs="B Titr"/>
                <w:sz w:val="20"/>
                <w:szCs w:val="20"/>
                <w:rtl/>
              </w:rPr>
            </w:pPr>
            <w:r w:rsidRPr="008708F4">
              <w:rPr>
                <w:rFonts w:cs="B Titr" w:hint="cs"/>
                <w:sz w:val="20"/>
                <w:szCs w:val="20"/>
                <w:rtl/>
              </w:rPr>
              <w:t>بدهی</w:t>
            </w:r>
          </w:p>
        </w:tc>
        <w:tc>
          <w:tcPr>
            <w:tcW w:w="90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BB6202" w:rsidRPr="008708F4" w:rsidRDefault="00BB6202" w:rsidP="00BB6202">
            <w:pPr>
              <w:bidi/>
              <w:ind w:left="12"/>
              <w:rPr>
                <w:rFonts w:cs="B Titr"/>
                <w:sz w:val="20"/>
                <w:szCs w:val="20"/>
              </w:rPr>
            </w:pPr>
            <w:r w:rsidRPr="008708F4">
              <w:rPr>
                <w:rFonts w:cs="B Titr" w:hint="cs"/>
                <w:sz w:val="20"/>
                <w:szCs w:val="20"/>
                <w:rtl/>
              </w:rPr>
              <w:t>ظلم به دیگران</w:t>
            </w:r>
          </w:p>
        </w:tc>
        <w:tc>
          <w:tcPr>
            <w:tcW w:w="76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E89F"/>
            <w:vAlign w:val="center"/>
          </w:tcPr>
          <w:p w:rsidR="00BB6202" w:rsidRPr="008708F4" w:rsidRDefault="00BB6202" w:rsidP="00BB6202">
            <w:pPr>
              <w:bidi/>
              <w:ind w:left="12"/>
              <w:rPr>
                <w:rFonts w:cs="B Titr"/>
                <w:sz w:val="20"/>
                <w:szCs w:val="20"/>
              </w:rPr>
            </w:pPr>
            <w:r w:rsidRPr="008708F4">
              <w:rPr>
                <w:rFonts w:cs="B Titr" w:hint="cs"/>
                <w:sz w:val="20"/>
                <w:szCs w:val="20"/>
                <w:rtl/>
              </w:rPr>
              <w:t>پیمان</w:t>
            </w:r>
          </w:p>
        </w:tc>
        <w:tc>
          <w:tcPr>
            <w:tcW w:w="691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BB6202" w:rsidRPr="008708F4" w:rsidRDefault="00BB6202" w:rsidP="00BB6202">
            <w:pPr>
              <w:bidi/>
              <w:ind w:left="12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عهد </w:t>
            </w:r>
            <w:r w:rsidRPr="008708F4">
              <w:rPr>
                <w:rFonts w:cs="B Titr" w:hint="cs"/>
                <w:sz w:val="20"/>
                <w:szCs w:val="20"/>
                <w:rtl/>
              </w:rPr>
              <w:t>ویژه</w:t>
            </w:r>
          </w:p>
        </w:tc>
        <w:tc>
          <w:tcPr>
            <w:tcW w:w="84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B6202" w:rsidRPr="008708F4" w:rsidRDefault="00BB6202" w:rsidP="00BB6202">
            <w:pPr>
              <w:bidi/>
              <w:ind w:left="12"/>
              <w:rPr>
                <w:rFonts w:cs="B Titr"/>
                <w:sz w:val="20"/>
                <w:szCs w:val="20"/>
              </w:rPr>
            </w:pPr>
            <w:r w:rsidRPr="008708F4">
              <w:rPr>
                <w:rFonts w:cs="B Titr" w:hint="cs"/>
                <w:sz w:val="20"/>
                <w:szCs w:val="20"/>
                <w:rtl/>
              </w:rPr>
              <w:t>گناه ویژه</w:t>
            </w:r>
          </w:p>
        </w:tc>
        <w:tc>
          <w:tcPr>
            <w:tcW w:w="845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BB6202" w:rsidRPr="008708F4" w:rsidRDefault="00BB6202" w:rsidP="00BB6202">
            <w:pPr>
              <w:bidi/>
              <w:ind w:left="12"/>
              <w:rPr>
                <w:rFonts w:cs="B Titr"/>
                <w:sz w:val="20"/>
                <w:szCs w:val="20"/>
              </w:rPr>
            </w:pPr>
            <w:r w:rsidRPr="008708F4">
              <w:rPr>
                <w:rFonts w:cs="B Titr" w:hint="cs"/>
                <w:sz w:val="20"/>
                <w:szCs w:val="20"/>
                <w:rtl/>
              </w:rPr>
              <w:t>نماز عشاء</w:t>
            </w:r>
          </w:p>
        </w:tc>
        <w:tc>
          <w:tcPr>
            <w:tcW w:w="87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99CCFF"/>
            <w:vAlign w:val="center"/>
          </w:tcPr>
          <w:p w:rsidR="00BB6202" w:rsidRPr="008708F4" w:rsidRDefault="00BB6202" w:rsidP="00BB6202">
            <w:pPr>
              <w:bidi/>
              <w:ind w:left="12"/>
              <w:rPr>
                <w:rFonts w:cs="B Titr"/>
                <w:sz w:val="20"/>
                <w:szCs w:val="20"/>
              </w:rPr>
            </w:pPr>
            <w:r w:rsidRPr="008708F4">
              <w:rPr>
                <w:rFonts w:cs="B Titr" w:hint="cs"/>
                <w:sz w:val="20"/>
                <w:szCs w:val="20"/>
                <w:rtl/>
              </w:rPr>
              <w:t>نماز مغرب</w:t>
            </w:r>
          </w:p>
        </w:tc>
        <w:tc>
          <w:tcPr>
            <w:tcW w:w="854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BB6202" w:rsidRPr="008708F4" w:rsidRDefault="00BB6202" w:rsidP="00BB6202">
            <w:pPr>
              <w:bidi/>
              <w:ind w:left="12"/>
              <w:rPr>
                <w:rFonts w:cs="B Titr"/>
                <w:sz w:val="20"/>
                <w:szCs w:val="20"/>
              </w:rPr>
            </w:pPr>
            <w:r w:rsidRPr="008708F4">
              <w:rPr>
                <w:rFonts w:cs="B Titr" w:hint="cs"/>
                <w:sz w:val="20"/>
                <w:szCs w:val="20"/>
                <w:rtl/>
              </w:rPr>
              <w:t>نماز عصر</w:t>
            </w:r>
          </w:p>
        </w:tc>
        <w:tc>
          <w:tcPr>
            <w:tcW w:w="83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7C80"/>
            <w:vAlign w:val="center"/>
          </w:tcPr>
          <w:p w:rsidR="00BB6202" w:rsidRPr="008708F4" w:rsidRDefault="00BB6202" w:rsidP="00BB6202">
            <w:pPr>
              <w:bidi/>
              <w:ind w:left="12"/>
              <w:rPr>
                <w:rFonts w:cs="B Titr"/>
                <w:sz w:val="20"/>
                <w:szCs w:val="20"/>
              </w:rPr>
            </w:pPr>
            <w:r w:rsidRPr="008708F4">
              <w:rPr>
                <w:rFonts w:cs="B Titr" w:hint="cs"/>
                <w:sz w:val="20"/>
                <w:szCs w:val="20"/>
                <w:rtl/>
              </w:rPr>
              <w:t>نماز ظهر</w:t>
            </w:r>
          </w:p>
        </w:tc>
        <w:tc>
          <w:tcPr>
            <w:tcW w:w="62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BB6202" w:rsidRPr="008708F4" w:rsidRDefault="00BB6202" w:rsidP="00BB6202">
            <w:pPr>
              <w:bidi/>
              <w:ind w:left="12"/>
              <w:rPr>
                <w:rFonts w:cs="B Titr"/>
                <w:sz w:val="20"/>
                <w:szCs w:val="20"/>
              </w:rPr>
            </w:pPr>
            <w:r w:rsidRPr="008708F4">
              <w:rPr>
                <w:rFonts w:cs="B Titr" w:hint="cs"/>
                <w:sz w:val="20"/>
                <w:szCs w:val="20"/>
                <w:rtl/>
              </w:rPr>
              <w:t>نماز صبح</w:t>
            </w:r>
          </w:p>
        </w:tc>
        <w:tc>
          <w:tcPr>
            <w:tcW w:w="1132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CCFF"/>
            <w:vAlign w:val="center"/>
          </w:tcPr>
          <w:p w:rsidR="00BB6202" w:rsidRPr="008708F4" w:rsidRDefault="00BB6202" w:rsidP="00BB6202">
            <w:pPr>
              <w:bidi/>
              <w:ind w:left="12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8708F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جدول سالانه</w:t>
            </w:r>
          </w:p>
        </w:tc>
      </w:tr>
      <w:tr w:rsidR="00BB6202" w:rsidRPr="008708F4" w:rsidTr="00BB6202">
        <w:trPr>
          <w:trHeight w:val="454"/>
        </w:trPr>
        <w:tc>
          <w:tcPr>
            <w:tcW w:w="417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B6202" w:rsidRPr="005B7CEF" w:rsidRDefault="00BB6202" w:rsidP="00BB6202">
            <w:pPr>
              <w:bidi/>
              <w:ind w:left="1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0" w:type="dxa"/>
            <w:tcBorders>
              <w:top w:val="thinThickSmallGap" w:sz="2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BB6202" w:rsidRPr="005B7CEF" w:rsidRDefault="00BB6202" w:rsidP="00BB6202">
            <w:pPr>
              <w:bidi/>
              <w:ind w:left="1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right w:val="dashed" w:sz="4" w:space="0" w:color="auto"/>
            </w:tcBorders>
            <w:shd w:val="clear" w:color="auto" w:fill="00FFCC"/>
          </w:tcPr>
          <w:p w:rsidR="00BB6202" w:rsidRPr="005B7CEF" w:rsidRDefault="00BB6202" w:rsidP="00BB6202">
            <w:pPr>
              <w:bidi/>
              <w:ind w:left="12"/>
              <w:rPr>
                <w:sz w:val="20"/>
                <w:szCs w:val="20"/>
                <w:highlight w:val="yellow"/>
              </w:rPr>
            </w:pPr>
            <w:r w:rsidRPr="005B7CEF">
              <w:rPr>
                <w:rFonts w:hint="cs"/>
                <w:sz w:val="26"/>
                <w:szCs w:val="26"/>
                <w:highlight w:val="yellow"/>
                <w:rtl/>
              </w:rPr>
              <w:t>2</w:t>
            </w:r>
          </w:p>
        </w:tc>
        <w:tc>
          <w:tcPr>
            <w:tcW w:w="784" w:type="dxa"/>
            <w:tcBorders>
              <w:top w:val="thinThickSmallGap" w:sz="24" w:space="0" w:color="auto"/>
              <w:left w:val="dashed" w:sz="4" w:space="0" w:color="auto"/>
            </w:tcBorders>
            <w:shd w:val="clear" w:color="auto" w:fill="69FFE2"/>
          </w:tcPr>
          <w:p w:rsidR="00BB6202" w:rsidRPr="005B7CEF" w:rsidRDefault="00BB6202" w:rsidP="00BB6202">
            <w:pPr>
              <w:bidi/>
              <w:ind w:left="12"/>
              <w:rPr>
                <w:sz w:val="20"/>
                <w:szCs w:val="20"/>
                <w:highlight w:val="yellow"/>
              </w:rPr>
            </w:pPr>
            <w:r w:rsidRPr="005B7CEF">
              <w:rPr>
                <w:rFonts w:hint="cs"/>
                <w:sz w:val="20"/>
                <w:szCs w:val="20"/>
                <w:highlight w:val="yellow"/>
                <w:rtl/>
              </w:rPr>
              <w:t>1-2-4</w:t>
            </w:r>
          </w:p>
        </w:tc>
        <w:tc>
          <w:tcPr>
            <w:tcW w:w="386" w:type="dxa"/>
            <w:tcBorders>
              <w:top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B6202" w:rsidRPr="005B7CEF" w:rsidRDefault="00BB6202" w:rsidP="00BB6202">
            <w:pPr>
              <w:bidi/>
              <w:ind w:left="1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4" w:type="dxa"/>
            <w:tcBorders>
              <w:top w:val="thinThickSmallGap" w:sz="2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BB6202" w:rsidRPr="005B7CEF" w:rsidRDefault="00BB6202" w:rsidP="00BB6202">
            <w:pPr>
              <w:bidi/>
              <w:ind w:left="1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5" w:type="dxa"/>
            <w:tcBorders>
              <w:top w:val="thinThickSmallGap" w:sz="24" w:space="0" w:color="auto"/>
              <w:right w:val="dashSmallGap" w:sz="4" w:space="0" w:color="auto"/>
            </w:tcBorders>
            <w:shd w:val="clear" w:color="auto" w:fill="FFE89F"/>
            <w:vAlign w:val="center"/>
          </w:tcPr>
          <w:p w:rsidR="00BB6202" w:rsidRPr="005B7CEF" w:rsidRDefault="00BB6202" w:rsidP="00BB6202">
            <w:pPr>
              <w:bidi/>
              <w:ind w:left="1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" w:type="dxa"/>
            <w:tcBorders>
              <w:top w:val="thinThickSmallGap" w:sz="24" w:space="0" w:color="auto"/>
              <w:left w:val="dashSmallGap" w:sz="4" w:space="0" w:color="auto"/>
            </w:tcBorders>
            <w:shd w:val="clear" w:color="auto" w:fill="FFE89F"/>
            <w:vAlign w:val="center"/>
          </w:tcPr>
          <w:p w:rsidR="00BB6202" w:rsidRPr="005B7CEF" w:rsidRDefault="00BB6202" w:rsidP="00BB6202">
            <w:pPr>
              <w:bidi/>
              <w:ind w:left="1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tcBorders>
              <w:top w:val="thinThickSmallGap" w:sz="2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B6202" w:rsidRPr="005B7CEF" w:rsidRDefault="00BB6202" w:rsidP="00BB6202">
            <w:pPr>
              <w:bidi/>
              <w:ind w:left="1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5" w:type="dxa"/>
            <w:tcBorders>
              <w:top w:val="thinThickSmallGap" w:sz="24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BB6202" w:rsidRPr="005B7CEF" w:rsidRDefault="00BB6202" w:rsidP="00BB6202">
            <w:pPr>
              <w:bidi/>
              <w:ind w:left="1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2" w:type="dxa"/>
            <w:tcBorders>
              <w:top w:val="thinThickSmallGap" w:sz="2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B6202" w:rsidRPr="005B7CEF" w:rsidRDefault="00BB6202" w:rsidP="00BB6202">
            <w:pPr>
              <w:bidi/>
              <w:ind w:left="12"/>
              <w:rPr>
                <w:sz w:val="20"/>
                <w:szCs w:val="20"/>
                <w:highlight w:val="yellow"/>
              </w:rPr>
            </w:pPr>
            <w:r w:rsidRPr="005B7CEF">
              <w:rPr>
                <w:rFonts w:hint="cs"/>
                <w:sz w:val="20"/>
                <w:szCs w:val="20"/>
                <w:highlight w:val="yellow"/>
                <w:rtl/>
              </w:rPr>
              <w:t>25</w:t>
            </w:r>
          </w:p>
        </w:tc>
        <w:tc>
          <w:tcPr>
            <w:tcW w:w="396" w:type="dxa"/>
            <w:tcBorders>
              <w:top w:val="thinThickSmallGap" w:sz="24" w:space="0" w:color="auto"/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B6202" w:rsidRPr="005B7CEF" w:rsidRDefault="00BB6202" w:rsidP="00BB6202">
            <w:pPr>
              <w:bidi/>
              <w:ind w:left="12"/>
              <w:rPr>
                <w:sz w:val="20"/>
                <w:szCs w:val="20"/>
                <w:highlight w:val="yellow"/>
              </w:rPr>
            </w:pPr>
            <w:r w:rsidRPr="005B7CEF">
              <w:rPr>
                <w:rFonts w:hint="cs"/>
                <w:sz w:val="20"/>
                <w:szCs w:val="20"/>
                <w:highlight w:val="yellow"/>
                <w:rtl/>
              </w:rPr>
              <w:t>5</w:t>
            </w:r>
          </w:p>
        </w:tc>
        <w:tc>
          <w:tcPr>
            <w:tcW w:w="397" w:type="dxa"/>
            <w:tcBorders>
              <w:top w:val="thinThickSmallGap" w:sz="24" w:space="0" w:color="auto"/>
              <w:right w:val="dashed" w:sz="4" w:space="0" w:color="auto"/>
            </w:tcBorders>
            <w:vAlign w:val="center"/>
          </w:tcPr>
          <w:p w:rsidR="00BB6202" w:rsidRPr="005B7CEF" w:rsidRDefault="00BB6202" w:rsidP="00BB6202">
            <w:pPr>
              <w:bidi/>
              <w:ind w:left="1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8" w:type="dxa"/>
            <w:tcBorders>
              <w:top w:val="thinThickSmallGap" w:sz="24" w:space="0" w:color="auto"/>
              <w:left w:val="dashed" w:sz="4" w:space="0" w:color="auto"/>
            </w:tcBorders>
            <w:vAlign w:val="center"/>
          </w:tcPr>
          <w:p w:rsidR="00BB6202" w:rsidRPr="005B7CEF" w:rsidRDefault="00BB6202" w:rsidP="00BB6202">
            <w:pPr>
              <w:bidi/>
              <w:ind w:left="1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5" w:type="dxa"/>
            <w:tcBorders>
              <w:top w:val="thinThickSmallGap" w:sz="24" w:space="0" w:color="auto"/>
              <w:right w:val="dashed" w:sz="4" w:space="0" w:color="auto"/>
            </w:tcBorders>
            <w:shd w:val="clear" w:color="auto" w:fill="99CCFF"/>
            <w:vAlign w:val="center"/>
          </w:tcPr>
          <w:p w:rsidR="00BB6202" w:rsidRPr="005B7CEF" w:rsidRDefault="00BB6202" w:rsidP="00BB6202">
            <w:pPr>
              <w:bidi/>
              <w:ind w:left="1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5" w:type="dxa"/>
            <w:tcBorders>
              <w:top w:val="thinThickSmallGap" w:sz="24" w:space="0" w:color="auto"/>
              <w:left w:val="dashed" w:sz="4" w:space="0" w:color="auto"/>
            </w:tcBorders>
            <w:shd w:val="clear" w:color="auto" w:fill="99CCFF"/>
            <w:vAlign w:val="center"/>
          </w:tcPr>
          <w:p w:rsidR="00BB6202" w:rsidRPr="005B7CEF" w:rsidRDefault="00BB6202" w:rsidP="00BB6202">
            <w:pPr>
              <w:bidi/>
              <w:ind w:left="1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7" w:type="dxa"/>
            <w:tcBorders>
              <w:top w:val="thinThickSmallGap" w:sz="24" w:space="0" w:color="auto"/>
              <w:right w:val="dashed" w:sz="4" w:space="0" w:color="auto"/>
            </w:tcBorders>
            <w:vAlign w:val="center"/>
          </w:tcPr>
          <w:p w:rsidR="00BB6202" w:rsidRPr="005B7CEF" w:rsidRDefault="00BB6202" w:rsidP="00BB6202">
            <w:pPr>
              <w:bidi/>
              <w:ind w:left="1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7" w:type="dxa"/>
            <w:tcBorders>
              <w:top w:val="thinThickSmallGap" w:sz="24" w:space="0" w:color="auto"/>
              <w:left w:val="dashed" w:sz="4" w:space="0" w:color="auto"/>
            </w:tcBorders>
            <w:vAlign w:val="center"/>
          </w:tcPr>
          <w:p w:rsidR="00BB6202" w:rsidRPr="005B7CEF" w:rsidRDefault="00BB6202" w:rsidP="00BB6202">
            <w:pPr>
              <w:bidi/>
              <w:ind w:left="1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2" w:type="dxa"/>
            <w:tcBorders>
              <w:top w:val="thinThickSmallGap" w:sz="24" w:space="0" w:color="auto"/>
              <w:right w:val="dashed" w:sz="4" w:space="0" w:color="auto"/>
            </w:tcBorders>
            <w:shd w:val="clear" w:color="auto" w:fill="FF7C80"/>
            <w:vAlign w:val="center"/>
          </w:tcPr>
          <w:p w:rsidR="00BB6202" w:rsidRPr="005B7CEF" w:rsidRDefault="00BB6202" w:rsidP="00BB6202">
            <w:pPr>
              <w:bidi/>
              <w:ind w:left="1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6" w:type="dxa"/>
            <w:tcBorders>
              <w:top w:val="thinThickSmallGap" w:sz="24" w:space="0" w:color="auto"/>
              <w:left w:val="dashed" w:sz="4" w:space="0" w:color="auto"/>
            </w:tcBorders>
            <w:shd w:val="clear" w:color="auto" w:fill="FF7C80"/>
            <w:vAlign w:val="center"/>
          </w:tcPr>
          <w:p w:rsidR="00BB6202" w:rsidRPr="005B7CEF" w:rsidRDefault="00BB6202" w:rsidP="00BB6202">
            <w:pPr>
              <w:bidi/>
              <w:ind w:left="1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2" w:type="dxa"/>
            <w:tcBorders>
              <w:top w:val="thinThickSmallGap" w:sz="24" w:space="0" w:color="auto"/>
              <w:right w:val="dashed" w:sz="4" w:space="0" w:color="auto"/>
            </w:tcBorders>
            <w:vAlign w:val="center"/>
          </w:tcPr>
          <w:p w:rsidR="00BB6202" w:rsidRPr="005B7CEF" w:rsidRDefault="00BB6202" w:rsidP="00BB6202">
            <w:pPr>
              <w:bidi/>
              <w:ind w:left="12"/>
              <w:rPr>
                <w:sz w:val="20"/>
                <w:szCs w:val="20"/>
                <w:highlight w:val="yellow"/>
              </w:rPr>
            </w:pPr>
            <w:r w:rsidRPr="005B7CEF">
              <w:rPr>
                <w:rFonts w:hint="cs"/>
                <w:sz w:val="20"/>
                <w:szCs w:val="20"/>
                <w:highlight w:val="yellow"/>
                <w:rtl/>
              </w:rPr>
              <w:t>3</w:t>
            </w:r>
          </w:p>
        </w:tc>
        <w:tc>
          <w:tcPr>
            <w:tcW w:w="236" w:type="dxa"/>
            <w:tcBorders>
              <w:top w:val="thinThickSmallGap" w:sz="24" w:space="0" w:color="FF0000"/>
              <w:left w:val="dashed" w:sz="4" w:space="0" w:color="auto"/>
            </w:tcBorders>
            <w:vAlign w:val="center"/>
          </w:tcPr>
          <w:p w:rsidR="00BB6202" w:rsidRPr="005B7CEF" w:rsidRDefault="00BB6202" w:rsidP="00BB6202">
            <w:pPr>
              <w:bidi/>
              <w:ind w:left="12"/>
              <w:rPr>
                <w:sz w:val="20"/>
                <w:szCs w:val="20"/>
                <w:highlight w:val="yellow"/>
              </w:rPr>
            </w:pPr>
            <w:r w:rsidRPr="005B7CEF">
              <w:rPr>
                <w:rFonts w:hint="cs"/>
                <w:sz w:val="20"/>
                <w:szCs w:val="20"/>
                <w:highlight w:val="yellow"/>
                <w:rtl/>
              </w:rPr>
              <w:t>6</w:t>
            </w:r>
          </w:p>
        </w:tc>
        <w:tc>
          <w:tcPr>
            <w:tcW w:w="1132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FFCCFF"/>
            <w:vAlign w:val="center"/>
          </w:tcPr>
          <w:p w:rsidR="00BB6202" w:rsidRPr="008708F4" w:rsidRDefault="00BB6202" w:rsidP="00BB6202">
            <w:pPr>
              <w:bidi/>
              <w:ind w:left="12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8708F4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1-فروردین</w:t>
            </w:r>
          </w:p>
          <w:p w:rsidR="00BB6202" w:rsidRPr="008708F4" w:rsidRDefault="00BB6202" w:rsidP="00BB6202">
            <w:pPr>
              <w:bidi/>
              <w:ind w:left="12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B6202" w:rsidRPr="008708F4" w:rsidRDefault="00BB6202" w:rsidP="00BB6202">
            <w:pPr>
              <w:bidi/>
              <w:ind w:left="12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708F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BB6202" w:rsidRPr="008708F4" w:rsidTr="00BB6202">
        <w:trPr>
          <w:trHeight w:val="342"/>
        </w:trPr>
        <w:tc>
          <w:tcPr>
            <w:tcW w:w="817" w:type="dxa"/>
            <w:gridSpan w:val="2"/>
            <w:tcBorders>
              <w:left w:val="thinThickSmallGap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B6202" w:rsidRPr="008708F4" w:rsidRDefault="00BB6202" w:rsidP="00BB6202">
            <w:pPr>
              <w:bidi/>
              <w:ind w:left="12"/>
              <w:rPr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bottom w:val="single" w:sz="24" w:space="0" w:color="auto"/>
            </w:tcBorders>
            <w:shd w:val="clear" w:color="auto" w:fill="69FFE2"/>
          </w:tcPr>
          <w:p w:rsidR="00BB6202" w:rsidRPr="008708F4" w:rsidRDefault="00BB6202" w:rsidP="00BB6202">
            <w:pPr>
              <w:bidi/>
              <w:ind w:left="12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B6202" w:rsidRPr="008708F4" w:rsidRDefault="00BB6202" w:rsidP="00BB6202">
            <w:pPr>
              <w:bidi/>
              <w:ind w:left="12"/>
              <w:rPr>
                <w:sz w:val="28"/>
                <w:szCs w:val="28"/>
              </w:rPr>
            </w:pPr>
          </w:p>
        </w:tc>
        <w:tc>
          <w:tcPr>
            <w:tcW w:w="767" w:type="dxa"/>
            <w:gridSpan w:val="2"/>
            <w:tcBorders>
              <w:bottom w:val="single" w:sz="24" w:space="0" w:color="auto"/>
            </w:tcBorders>
            <w:shd w:val="clear" w:color="auto" w:fill="FFE89F"/>
            <w:vAlign w:val="center"/>
          </w:tcPr>
          <w:p w:rsidR="00BB6202" w:rsidRPr="008708F4" w:rsidRDefault="00BB6202" w:rsidP="00BB6202">
            <w:pPr>
              <w:bidi/>
              <w:ind w:left="12"/>
              <w:rPr>
                <w:sz w:val="28"/>
                <w:szCs w:val="28"/>
              </w:rPr>
            </w:pPr>
          </w:p>
        </w:tc>
        <w:tc>
          <w:tcPr>
            <w:tcW w:w="691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BB6202" w:rsidRPr="008708F4" w:rsidRDefault="00BB6202" w:rsidP="00BB6202">
            <w:pPr>
              <w:bidi/>
              <w:ind w:left="12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B6202" w:rsidRPr="008708F4" w:rsidRDefault="00BB6202" w:rsidP="00BB6202">
            <w:pPr>
              <w:bidi/>
              <w:ind w:left="12"/>
              <w:rPr>
                <w:rFonts w:cs="B Lotus"/>
                <w:sz w:val="28"/>
                <w:szCs w:val="28"/>
              </w:rPr>
            </w:pPr>
          </w:p>
        </w:tc>
        <w:tc>
          <w:tcPr>
            <w:tcW w:w="4035" w:type="dxa"/>
            <w:gridSpan w:val="10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B6202" w:rsidRPr="008708F4" w:rsidRDefault="00BB6202" w:rsidP="00BB6202">
            <w:pPr>
              <w:bidi/>
              <w:ind w:left="12"/>
              <w:rPr>
                <w:rFonts w:cs="B Lotus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bottom w:val="single" w:sz="24" w:space="0" w:color="auto"/>
              <w:right w:val="thickThinSmallGap" w:sz="24" w:space="0" w:color="auto"/>
            </w:tcBorders>
            <w:shd w:val="clear" w:color="auto" w:fill="FFCCFF"/>
            <w:vAlign w:val="center"/>
          </w:tcPr>
          <w:p w:rsidR="00BB6202" w:rsidRPr="008708F4" w:rsidRDefault="00BB6202" w:rsidP="00BB6202">
            <w:pPr>
              <w:bidi/>
              <w:ind w:left="12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</w:tbl>
    <w:p w:rsidR="009930E0" w:rsidRPr="008708F4" w:rsidRDefault="00CD4319" w:rsidP="00BB6202">
      <w:pPr>
        <w:bidi/>
        <w:spacing w:line="240" w:lineRule="auto"/>
        <w:ind w:left="12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4</w:t>
      </w:r>
      <w:r w:rsidR="000B6ECD" w:rsidRPr="008708F4">
        <w:rPr>
          <w:rFonts w:cs="B Zar" w:hint="cs"/>
          <w:sz w:val="28"/>
          <w:szCs w:val="28"/>
          <w:rtl/>
          <w:lang w:bidi="fa-IR"/>
        </w:rPr>
        <w:t>-در قسمت</w:t>
      </w:r>
      <w:r w:rsidR="008A4F3D">
        <w:rPr>
          <w:rFonts w:cs="B Zar" w:hint="cs"/>
          <w:sz w:val="28"/>
          <w:szCs w:val="28"/>
          <w:rtl/>
          <w:lang w:bidi="fa-IR"/>
        </w:rPr>
        <w:t xml:space="preserve"> عهد</w:t>
      </w:r>
      <w:r w:rsidR="000B6ECD" w:rsidRPr="008708F4">
        <w:rPr>
          <w:rFonts w:cs="B Zar" w:hint="cs"/>
          <w:sz w:val="28"/>
          <w:szCs w:val="28"/>
          <w:rtl/>
          <w:lang w:bidi="fa-IR"/>
        </w:rPr>
        <w:t xml:space="preserve"> ویژه شما برای توسل به اهل بیت واینکه</w:t>
      </w:r>
      <w:r w:rsidR="008A4F3D">
        <w:rPr>
          <w:rFonts w:cs="B Zar" w:hint="cs"/>
          <w:sz w:val="28"/>
          <w:szCs w:val="28"/>
          <w:rtl/>
          <w:lang w:bidi="fa-IR"/>
        </w:rPr>
        <w:t xml:space="preserve"> خداوند</w:t>
      </w:r>
      <w:r w:rsidR="000B6ECD" w:rsidRPr="008708F4">
        <w:rPr>
          <w:rFonts w:cs="B Zar" w:hint="cs"/>
          <w:sz w:val="28"/>
          <w:szCs w:val="28"/>
          <w:rtl/>
          <w:lang w:bidi="fa-IR"/>
        </w:rPr>
        <w:t xml:space="preserve"> بیشتر توفیق توبه به شما بدهد یک عمل عبادی مثلا خواندن سوره حشر در هر روز را در نظر می گیرید ودر جدول اول مقدار خوانده شده و در قسمت دوم مقداری که نخوانده ای</w:t>
      </w:r>
      <w:r w:rsidR="008A4F3D">
        <w:rPr>
          <w:rFonts w:cs="B Zar" w:hint="cs"/>
          <w:sz w:val="28"/>
          <w:szCs w:val="28"/>
          <w:rtl/>
          <w:lang w:bidi="fa-IR"/>
        </w:rPr>
        <w:t>د</w:t>
      </w:r>
      <w:r w:rsidR="000B6ECD" w:rsidRPr="008708F4">
        <w:rPr>
          <w:rFonts w:cs="B Zar" w:hint="cs"/>
          <w:sz w:val="28"/>
          <w:szCs w:val="28"/>
          <w:rtl/>
          <w:lang w:bidi="fa-IR"/>
        </w:rPr>
        <w:t xml:space="preserve"> را می نویسید</w:t>
      </w:r>
      <w:r w:rsidR="00731FA5" w:rsidRPr="008708F4">
        <w:rPr>
          <w:rFonts w:cs="B Zar" w:hint="cs"/>
          <w:sz w:val="28"/>
          <w:szCs w:val="28"/>
          <w:rtl/>
          <w:lang w:bidi="fa-IR"/>
        </w:rPr>
        <w:t>.</w:t>
      </w:r>
    </w:p>
    <w:p w:rsidR="00731FA5" w:rsidRPr="008708F4" w:rsidRDefault="00CD4319" w:rsidP="00BB6202">
      <w:pPr>
        <w:bidi/>
        <w:spacing w:line="240" w:lineRule="auto"/>
        <w:ind w:left="12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5</w:t>
      </w:r>
      <w:r w:rsidR="00731FA5" w:rsidRPr="008708F4">
        <w:rPr>
          <w:rFonts w:cs="B Zar" w:hint="cs"/>
          <w:sz w:val="28"/>
          <w:szCs w:val="28"/>
          <w:rtl/>
          <w:lang w:bidi="fa-IR"/>
        </w:rPr>
        <w:t xml:space="preserve">-در قسمت پیمان شما </w:t>
      </w:r>
      <w:r w:rsidR="008A4F3D">
        <w:rPr>
          <w:rFonts w:cs="B Zar" w:hint="cs"/>
          <w:sz w:val="28"/>
          <w:szCs w:val="28"/>
          <w:rtl/>
          <w:lang w:bidi="fa-IR"/>
        </w:rPr>
        <w:t xml:space="preserve">یک پیمانی </w:t>
      </w:r>
      <w:r w:rsidR="00731FA5" w:rsidRPr="008708F4">
        <w:rPr>
          <w:rFonts w:cs="B Zar" w:hint="cs"/>
          <w:sz w:val="28"/>
          <w:szCs w:val="28"/>
          <w:rtl/>
          <w:lang w:bidi="fa-IR"/>
        </w:rPr>
        <w:t>با خدا می بندی</w:t>
      </w:r>
      <w:r w:rsidR="008A4F3D">
        <w:rPr>
          <w:rFonts w:cs="B Zar" w:hint="cs"/>
          <w:sz w:val="28"/>
          <w:szCs w:val="28"/>
          <w:rtl/>
          <w:lang w:bidi="fa-IR"/>
        </w:rPr>
        <w:t>د</w:t>
      </w:r>
      <w:r w:rsidR="00731FA5" w:rsidRPr="008708F4">
        <w:rPr>
          <w:rFonts w:cs="B Zar" w:hint="cs"/>
          <w:sz w:val="28"/>
          <w:szCs w:val="28"/>
          <w:rtl/>
          <w:lang w:bidi="fa-IR"/>
        </w:rPr>
        <w:t xml:space="preserve"> مثلا اینکه این ماه سایت های خلاف نروی</w:t>
      </w:r>
      <w:r w:rsidR="008A4F3D">
        <w:rPr>
          <w:rFonts w:cs="B Zar" w:hint="cs"/>
          <w:sz w:val="28"/>
          <w:szCs w:val="28"/>
          <w:rtl/>
          <w:lang w:bidi="fa-IR"/>
        </w:rPr>
        <w:t>د</w:t>
      </w:r>
      <w:r w:rsidR="00731FA5" w:rsidRPr="008708F4">
        <w:rPr>
          <w:rFonts w:cs="B Zar" w:hint="cs"/>
          <w:sz w:val="28"/>
          <w:szCs w:val="28"/>
          <w:rtl/>
          <w:lang w:bidi="fa-IR"/>
        </w:rPr>
        <w:t xml:space="preserve"> و روز</w:t>
      </w:r>
      <w:r w:rsidR="008A4F3D">
        <w:rPr>
          <w:rFonts w:cs="B Zar" w:hint="cs"/>
          <w:sz w:val="28"/>
          <w:szCs w:val="28"/>
          <w:rtl/>
          <w:lang w:bidi="fa-IR"/>
        </w:rPr>
        <w:t>هایی که عمل کرده اید را</w:t>
      </w:r>
      <w:r w:rsidR="00731FA5" w:rsidRPr="008708F4">
        <w:rPr>
          <w:rFonts w:cs="B Nazanin" w:hint="cs"/>
          <w:sz w:val="28"/>
          <w:szCs w:val="28"/>
          <w:rtl/>
          <w:lang w:bidi="fa-IR"/>
        </w:rPr>
        <w:t xml:space="preserve"> </w:t>
      </w:r>
      <w:r w:rsidR="00731FA5" w:rsidRPr="008708F4">
        <w:rPr>
          <w:rFonts w:cs="B Zar" w:hint="cs"/>
          <w:sz w:val="28"/>
          <w:szCs w:val="28"/>
          <w:rtl/>
          <w:lang w:bidi="fa-IR"/>
        </w:rPr>
        <w:t>در قسمت اول وروز</w:t>
      </w:r>
      <w:r w:rsidR="008A4F3D">
        <w:rPr>
          <w:rFonts w:cs="B Zar" w:hint="cs"/>
          <w:sz w:val="28"/>
          <w:szCs w:val="28"/>
          <w:rtl/>
          <w:lang w:bidi="fa-IR"/>
        </w:rPr>
        <w:t>ه</w:t>
      </w:r>
      <w:r w:rsidR="00731FA5" w:rsidRPr="008708F4">
        <w:rPr>
          <w:rFonts w:cs="B Zar" w:hint="cs"/>
          <w:sz w:val="28"/>
          <w:szCs w:val="28"/>
          <w:rtl/>
          <w:lang w:bidi="fa-IR"/>
        </w:rPr>
        <w:t>ایی که عمل نمی کنی</w:t>
      </w:r>
      <w:r w:rsidR="008A4F3D">
        <w:rPr>
          <w:rFonts w:cs="B Zar" w:hint="cs"/>
          <w:sz w:val="28"/>
          <w:szCs w:val="28"/>
          <w:rtl/>
          <w:lang w:bidi="fa-IR"/>
        </w:rPr>
        <w:t>د</w:t>
      </w:r>
      <w:r w:rsidR="00731FA5" w:rsidRPr="008708F4">
        <w:rPr>
          <w:rFonts w:cs="B Zar" w:hint="cs"/>
          <w:sz w:val="28"/>
          <w:szCs w:val="28"/>
          <w:rtl/>
          <w:lang w:bidi="fa-IR"/>
        </w:rPr>
        <w:t xml:space="preserve"> را در قسمت دوم بنویس</w:t>
      </w:r>
      <w:r w:rsidR="008A4F3D">
        <w:rPr>
          <w:rFonts w:cs="B Zar" w:hint="cs"/>
          <w:sz w:val="28"/>
          <w:szCs w:val="28"/>
          <w:rtl/>
          <w:lang w:bidi="fa-IR"/>
        </w:rPr>
        <w:t>ید.</w:t>
      </w:r>
    </w:p>
    <w:p w:rsidR="00731FA5" w:rsidRDefault="00CD4319" w:rsidP="00BB6202">
      <w:pPr>
        <w:bidi/>
        <w:spacing w:line="240" w:lineRule="auto"/>
        <w:ind w:left="12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6</w:t>
      </w:r>
      <w:r w:rsidR="000B6ECD" w:rsidRPr="008708F4">
        <w:rPr>
          <w:rFonts w:cs="B Zar" w:hint="cs"/>
          <w:sz w:val="28"/>
          <w:szCs w:val="28"/>
          <w:rtl/>
          <w:lang w:bidi="fa-IR"/>
        </w:rPr>
        <w:t xml:space="preserve">- در قسمت </w:t>
      </w:r>
      <w:r w:rsidR="00731FA5" w:rsidRPr="008708F4">
        <w:rPr>
          <w:rFonts w:cs="B Zar" w:hint="cs"/>
          <w:sz w:val="28"/>
          <w:szCs w:val="28"/>
          <w:rtl/>
          <w:lang w:bidi="fa-IR"/>
        </w:rPr>
        <w:t xml:space="preserve">ظلم به دیگران و </w:t>
      </w:r>
      <w:r w:rsidR="000B6ECD" w:rsidRPr="008708F4">
        <w:rPr>
          <w:rFonts w:cs="B Zar" w:hint="cs"/>
          <w:sz w:val="28"/>
          <w:szCs w:val="28"/>
          <w:rtl/>
          <w:lang w:bidi="fa-IR"/>
        </w:rPr>
        <w:t xml:space="preserve">بدهی ها شما اگر بدهی دارید یا ظلمی به کسی کرده اید </w:t>
      </w:r>
      <w:r w:rsidR="00731FA5" w:rsidRPr="008708F4">
        <w:rPr>
          <w:rFonts w:cs="B Zar" w:hint="cs"/>
          <w:sz w:val="28"/>
          <w:szCs w:val="28"/>
          <w:rtl/>
          <w:lang w:bidi="fa-IR"/>
        </w:rPr>
        <w:t>را (ب</w:t>
      </w:r>
      <w:r w:rsidR="001016A1" w:rsidRPr="008708F4">
        <w:rPr>
          <w:rFonts w:cs="B Zar" w:hint="cs"/>
          <w:sz w:val="28"/>
          <w:szCs w:val="28"/>
          <w:rtl/>
          <w:lang w:bidi="fa-IR"/>
        </w:rPr>
        <w:t xml:space="preserve">ه </w:t>
      </w:r>
      <w:r w:rsidR="008A4F3D">
        <w:rPr>
          <w:rFonts w:cs="B Zar" w:hint="cs"/>
          <w:sz w:val="28"/>
          <w:szCs w:val="28"/>
          <w:rtl/>
          <w:lang w:bidi="fa-IR"/>
        </w:rPr>
        <w:t xml:space="preserve">صورت عدد ورمز ) می نویسید   </w:t>
      </w:r>
      <w:r w:rsidR="00731FA5" w:rsidRPr="008708F4">
        <w:rPr>
          <w:rFonts w:cs="B Zar" w:hint="cs"/>
          <w:sz w:val="28"/>
          <w:szCs w:val="28"/>
          <w:rtl/>
          <w:lang w:bidi="fa-IR"/>
        </w:rPr>
        <w:t xml:space="preserve">ودر </w:t>
      </w:r>
      <w:r w:rsidR="00AD677F" w:rsidRPr="008708F4">
        <w:rPr>
          <w:rFonts w:cs="B Zar" w:hint="cs"/>
          <w:sz w:val="28"/>
          <w:szCs w:val="28"/>
          <w:rtl/>
          <w:lang w:bidi="fa-IR"/>
        </w:rPr>
        <w:t>قسمت دوم آنهایی که پ</w:t>
      </w:r>
      <w:r w:rsidR="00731FA5" w:rsidRPr="008708F4">
        <w:rPr>
          <w:rFonts w:cs="B Zar" w:hint="cs"/>
          <w:sz w:val="28"/>
          <w:szCs w:val="28"/>
          <w:rtl/>
          <w:lang w:bidi="fa-IR"/>
        </w:rPr>
        <w:t>رداخت شده را می نویسید.</w:t>
      </w:r>
      <w:r w:rsidR="001016A1" w:rsidRPr="008708F4">
        <w:rPr>
          <w:rFonts w:cs="B Zar" w:hint="cs"/>
          <w:sz w:val="28"/>
          <w:szCs w:val="28"/>
          <w:rtl/>
          <w:lang w:bidi="fa-IR"/>
        </w:rPr>
        <w:t xml:space="preserve"> به عنوان مثال من </w:t>
      </w:r>
      <w:r w:rsidR="00731FA5" w:rsidRPr="008708F4">
        <w:rPr>
          <w:rFonts w:cs="B Zar" w:hint="cs"/>
          <w:sz w:val="28"/>
          <w:szCs w:val="28"/>
          <w:rtl/>
          <w:lang w:bidi="fa-IR"/>
        </w:rPr>
        <w:t xml:space="preserve">گناهان روزانه خودم را در برنامه </w:t>
      </w:r>
      <w:r>
        <w:rPr>
          <w:rFonts w:cs="B Zar" w:hint="cs"/>
          <w:sz w:val="28"/>
          <w:szCs w:val="28"/>
          <w:rtl/>
          <w:lang w:bidi="fa-IR"/>
        </w:rPr>
        <w:t xml:space="preserve">ماهانه نوشته </w:t>
      </w:r>
      <w:r w:rsidR="00731FA5" w:rsidRPr="008708F4">
        <w:rPr>
          <w:rFonts w:cs="B Zar" w:hint="cs"/>
          <w:sz w:val="28"/>
          <w:szCs w:val="28"/>
          <w:rtl/>
          <w:lang w:bidi="fa-IR"/>
        </w:rPr>
        <w:t>ام که 1-</w:t>
      </w:r>
      <w:r w:rsidR="001016A1" w:rsidRPr="008708F4">
        <w:rPr>
          <w:rFonts w:cs="B Zar" w:hint="cs"/>
          <w:sz w:val="28"/>
          <w:szCs w:val="28"/>
          <w:rtl/>
          <w:lang w:bidi="fa-IR"/>
        </w:rPr>
        <w:t>کتاب حسن را پ</w:t>
      </w:r>
      <w:r w:rsidR="00731FA5" w:rsidRPr="008708F4">
        <w:rPr>
          <w:rFonts w:cs="B Zar" w:hint="cs"/>
          <w:sz w:val="28"/>
          <w:szCs w:val="28"/>
          <w:rtl/>
          <w:lang w:bidi="fa-IR"/>
        </w:rPr>
        <w:t>اره کردم 2-دوهزار تومان بدهی به رضا</w:t>
      </w:r>
      <w:r w:rsidR="001016A1" w:rsidRPr="008708F4">
        <w:rPr>
          <w:rFonts w:cs="B Zar" w:hint="cs"/>
          <w:sz w:val="28"/>
          <w:szCs w:val="28"/>
          <w:rtl/>
          <w:lang w:bidi="fa-IR"/>
        </w:rPr>
        <w:t xml:space="preserve"> دارم</w:t>
      </w:r>
      <w:r w:rsidR="00731FA5" w:rsidRPr="008708F4">
        <w:rPr>
          <w:rFonts w:cs="B Zar" w:hint="cs"/>
          <w:sz w:val="28"/>
          <w:szCs w:val="28"/>
          <w:rtl/>
          <w:lang w:bidi="fa-IR"/>
        </w:rPr>
        <w:t xml:space="preserve"> 4-سه هزار تومان بدهی به هادی</w:t>
      </w:r>
      <w:r w:rsidR="001016A1" w:rsidRPr="008708F4">
        <w:rPr>
          <w:rFonts w:cs="B Zar" w:hint="cs"/>
          <w:sz w:val="28"/>
          <w:szCs w:val="28"/>
          <w:rtl/>
          <w:lang w:bidi="fa-IR"/>
        </w:rPr>
        <w:t xml:space="preserve"> دارم </w:t>
      </w:r>
      <w:r w:rsidR="00731FA5" w:rsidRPr="008708F4">
        <w:rPr>
          <w:rFonts w:cs="B Zar" w:hint="cs"/>
          <w:sz w:val="28"/>
          <w:szCs w:val="28"/>
          <w:rtl/>
          <w:lang w:bidi="fa-IR"/>
        </w:rPr>
        <w:t xml:space="preserve"> پس رمز اینست 1-حسن 2-رضا 4-هادی</w:t>
      </w:r>
      <w:r w:rsidR="00281509">
        <w:rPr>
          <w:rFonts w:cs="B Zar" w:hint="cs"/>
          <w:sz w:val="28"/>
          <w:szCs w:val="28"/>
          <w:rtl/>
          <w:lang w:bidi="fa-IR"/>
        </w:rPr>
        <w:t xml:space="preserve">                  </w:t>
      </w:r>
      <w:r w:rsidR="00731FA5" w:rsidRPr="008708F4">
        <w:rPr>
          <w:rFonts w:cs="B Zar" w:hint="cs"/>
          <w:sz w:val="28"/>
          <w:szCs w:val="28"/>
          <w:rtl/>
          <w:lang w:bidi="fa-IR"/>
        </w:rPr>
        <w:t>خب حالا در فروردین بدهی رضا</w:t>
      </w:r>
      <w:r w:rsidR="00731FA5" w:rsidRPr="00E47BB5">
        <w:rPr>
          <w:rFonts w:cs="B Zar" w:hint="cs"/>
          <w:sz w:val="28"/>
          <w:szCs w:val="28"/>
          <w:highlight w:val="yellow"/>
          <w:rtl/>
          <w:lang w:bidi="fa-IR"/>
        </w:rPr>
        <w:t>(2)</w:t>
      </w:r>
      <w:r w:rsidR="00731FA5" w:rsidRPr="008708F4">
        <w:rPr>
          <w:rFonts w:cs="B Zar" w:hint="cs"/>
          <w:sz w:val="28"/>
          <w:szCs w:val="28"/>
          <w:rtl/>
          <w:lang w:bidi="fa-IR"/>
        </w:rPr>
        <w:t xml:space="preserve"> پرداخت کردم در جدول بالا یببینید اعداد کجاست؟</w:t>
      </w:r>
      <w:r w:rsidR="00281509">
        <w:rPr>
          <w:rFonts w:cs="B Zar" w:hint="cs"/>
          <w:sz w:val="28"/>
          <w:szCs w:val="28"/>
          <w:rtl/>
          <w:lang w:bidi="fa-IR"/>
        </w:rPr>
        <w:t xml:space="preserve">                 </w:t>
      </w:r>
      <w:r w:rsidR="00731FA5" w:rsidRPr="008708F4">
        <w:rPr>
          <w:rFonts w:cs="B Zar" w:hint="cs"/>
          <w:sz w:val="28"/>
          <w:szCs w:val="28"/>
          <w:rtl/>
          <w:lang w:bidi="fa-IR"/>
        </w:rPr>
        <w:t>دقیقا برای همین برای ظلم به دیگران هم هست .</w:t>
      </w:r>
    </w:p>
    <w:p w:rsidR="001D3AD3" w:rsidRPr="006F276A" w:rsidRDefault="001D3AD3" w:rsidP="00BB6202">
      <w:pPr>
        <w:pStyle w:val="NormalWeb"/>
        <w:bidi/>
        <w:spacing w:before="0" w:beforeAutospacing="0" w:after="200" w:afterAutospacing="0"/>
        <w:ind w:left="12"/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7-</w:t>
      </w:r>
      <w:r w:rsidRPr="001058AA">
        <w:rPr>
          <w:rFonts w:cs="B Zar" w:hint="cs"/>
          <w:b/>
          <w:bCs/>
          <w:sz w:val="28"/>
          <w:szCs w:val="28"/>
          <w:rtl/>
        </w:rPr>
        <w:t xml:space="preserve"> </w:t>
      </w:r>
      <w:r w:rsidRPr="001D3AD3">
        <w:rPr>
          <w:rFonts w:cs="B Zar" w:hint="cs"/>
          <w:sz w:val="28"/>
          <w:szCs w:val="28"/>
          <w:rtl/>
        </w:rPr>
        <w:t>روزه:</w:t>
      </w:r>
      <w:r>
        <w:rPr>
          <w:rFonts w:cs="B Zar" w:hint="cs"/>
          <w:sz w:val="28"/>
          <w:szCs w:val="28"/>
          <w:rtl/>
        </w:rPr>
        <w:t xml:space="preserve">  در قسمت اول این بخش مقدار روزه ای که نتوانست</w:t>
      </w:r>
      <w:r w:rsidR="00BB6202">
        <w:rPr>
          <w:rFonts w:cs="B Zar" w:hint="cs"/>
          <w:sz w:val="28"/>
          <w:szCs w:val="28"/>
          <w:rtl/>
        </w:rPr>
        <w:t>ه ا</w:t>
      </w:r>
      <w:r>
        <w:rPr>
          <w:rFonts w:cs="B Zar" w:hint="cs"/>
          <w:sz w:val="28"/>
          <w:szCs w:val="28"/>
          <w:rtl/>
        </w:rPr>
        <w:t xml:space="preserve">ید </w:t>
      </w:r>
      <w:r w:rsidR="00BB6202">
        <w:rPr>
          <w:rFonts w:cs="B Zar" w:hint="cs"/>
          <w:sz w:val="28"/>
          <w:szCs w:val="28"/>
          <w:rtl/>
        </w:rPr>
        <w:t xml:space="preserve">بگیرید(قضاشده) را می نویسید ودر </w:t>
      </w:r>
      <w:r>
        <w:rPr>
          <w:rFonts w:cs="B Zar" w:hint="cs"/>
          <w:sz w:val="28"/>
          <w:szCs w:val="28"/>
          <w:rtl/>
        </w:rPr>
        <w:t>قسمت دوم مقدار روزه ای که قضای آن را بجا آورده اید می نویسید</w:t>
      </w:r>
      <w:r w:rsidR="00BB6202">
        <w:rPr>
          <w:rFonts w:cs="B Zar" w:hint="cs"/>
          <w:sz w:val="28"/>
          <w:szCs w:val="28"/>
          <w:rtl/>
        </w:rPr>
        <w:t xml:space="preserve"> ودر پایان جمع بندی می کنید.</w:t>
      </w:r>
    </w:p>
    <w:p w:rsidR="00B13507" w:rsidRDefault="001016A1" w:rsidP="00BB6202">
      <w:pPr>
        <w:bidi/>
        <w:spacing w:line="240" w:lineRule="auto"/>
        <w:ind w:left="12"/>
        <w:rPr>
          <w:rFonts w:cs="B Zar"/>
          <w:sz w:val="28"/>
          <w:szCs w:val="28"/>
          <w:rtl/>
          <w:lang w:bidi="fa-IR"/>
        </w:rPr>
      </w:pPr>
      <w:r w:rsidRPr="008708F4">
        <w:rPr>
          <w:rFonts w:cs="B Zar" w:hint="cs"/>
          <w:sz w:val="28"/>
          <w:szCs w:val="28"/>
          <w:rtl/>
          <w:lang w:bidi="fa-IR"/>
        </w:rPr>
        <w:t>نکات مهم: این جدول برای شما طراحی شده بنابراین می توانید سلیقه خودتان را هم اعمال کنید و</w:t>
      </w:r>
      <w:r w:rsidR="006821DF" w:rsidRPr="008708F4">
        <w:rPr>
          <w:rFonts w:cs="B Zar" w:hint="cs"/>
          <w:sz w:val="28"/>
          <w:szCs w:val="28"/>
          <w:rtl/>
          <w:lang w:bidi="fa-IR"/>
        </w:rPr>
        <w:t xml:space="preserve"> </w:t>
      </w:r>
      <w:r w:rsidR="008A4F3D">
        <w:rPr>
          <w:rFonts w:cs="B Zar" w:hint="cs"/>
          <w:sz w:val="28"/>
          <w:szCs w:val="28"/>
          <w:rtl/>
          <w:lang w:bidi="fa-IR"/>
        </w:rPr>
        <w:t>اگر نکته خاصی به نظرتا</w:t>
      </w:r>
      <w:r w:rsidRPr="008708F4">
        <w:rPr>
          <w:rFonts w:cs="B Zar" w:hint="cs"/>
          <w:sz w:val="28"/>
          <w:szCs w:val="28"/>
          <w:rtl/>
          <w:lang w:bidi="fa-IR"/>
        </w:rPr>
        <w:t>ن می</w:t>
      </w:r>
      <w:r w:rsidR="00AB3B2F" w:rsidRPr="008708F4">
        <w:rPr>
          <w:rFonts w:cs="B Zar" w:hint="cs"/>
          <w:sz w:val="28"/>
          <w:szCs w:val="28"/>
          <w:rtl/>
          <w:lang w:bidi="fa-IR"/>
        </w:rPr>
        <w:t xml:space="preserve"> </w:t>
      </w:r>
      <w:r w:rsidR="008A4F3D">
        <w:rPr>
          <w:rFonts w:cs="B Zar" w:hint="cs"/>
          <w:sz w:val="28"/>
          <w:szCs w:val="28"/>
          <w:rtl/>
          <w:lang w:bidi="fa-IR"/>
        </w:rPr>
        <w:t>رسد</w:t>
      </w:r>
      <w:r w:rsidR="00B13507" w:rsidRPr="008708F4">
        <w:rPr>
          <w:rFonts w:cs="B Zar" w:hint="cs"/>
          <w:sz w:val="28"/>
          <w:szCs w:val="28"/>
          <w:rtl/>
          <w:lang w:bidi="fa-IR"/>
        </w:rPr>
        <w:t xml:space="preserve"> </w:t>
      </w:r>
      <w:r w:rsidR="008A4F3D">
        <w:rPr>
          <w:rFonts w:cs="B Zar" w:hint="cs"/>
          <w:sz w:val="28"/>
          <w:szCs w:val="28"/>
          <w:rtl/>
          <w:lang w:bidi="fa-IR"/>
        </w:rPr>
        <w:t>آن را</w:t>
      </w:r>
      <w:r w:rsidR="00CD4319">
        <w:rPr>
          <w:rFonts w:cs="B Zar" w:hint="cs"/>
          <w:sz w:val="28"/>
          <w:szCs w:val="28"/>
          <w:rtl/>
          <w:lang w:bidi="fa-IR"/>
        </w:rPr>
        <w:t xml:space="preserve"> به مدیر سایت </w:t>
      </w:r>
      <w:r w:rsidR="008A4F3D">
        <w:rPr>
          <w:rFonts w:cs="B Zar" w:hint="cs"/>
          <w:sz w:val="28"/>
          <w:szCs w:val="28"/>
          <w:rtl/>
          <w:lang w:bidi="fa-IR"/>
        </w:rPr>
        <w:t>یاد</w:t>
      </w:r>
      <w:r w:rsidR="00B13507" w:rsidRPr="008708F4">
        <w:rPr>
          <w:rFonts w:cs="B Zar" w:hint="cs"/>
          <w:sz w:val="28"/>
          <w:szCs w:val="28"/>
          <w:rtl/>
          <w:lang w:bidi="fa-IR"/>
        </w:rPr>
        <w:t>آوری کنید.</w:t>
      </w:r>
    </w:p>
    <w:p w:rsidR="006821DF" w:rsidRPr="009930E0" w:rsidRDefault="006821DF" w:rsidP="00BB6202">
      <w:pPr>
        <w:bidi/>
        <w:spacing w:line="240" w:lineRule="auto"/>
        <w:ind w:left="12"/>
        <w:rPr>
          <w:rFonts w:cs="B Zar"/>
          <w:b/>
          <w:bCs/>
          <w:sz w:val="26"/>
          <w:szCs w:val="26"/>
          <w:rtl/>
          <w:lang w:bidi="fa-IR"/>
        </w:rPr>
      </w:pPr>
      <w:r w:rsidRPr="009930E0">
        <w:rPr>
          <w:rFonts w:cs="B Zar" w:hint="cs"/>
          <w:b/>
          <w:bCs/>
          <w:sz w:val="26"/>
          <w:szCs w:val="26"/>
          <w:rtl/>
          <w:lang w:bidi="fa-IR"/>
        </w:rPr>
        <w:t xml:space="preserve">دوستانتان را هم </w:t>
      </w:r>
      <w:r w:rsidR="009930E0">
        <w:rPr>
          <w:rFonts w:cs="B Zar" w:hint="cs"/>
          <w:b/>
          <w:bCs/>
          <w:sz w:val="26"/>
          <w:szCs w:val="26"/>
          <w:rtl/>
          <w:lang w:bidi="fa-IR"/>
        </w:rPr>
        <w:t xml:space="preserve">از این طرح </w:t>
      </w:r>
      <w:r w:rsidRPr="009930E0">
        <w:rPr>
          <w:rFonts w:cs="B Zar" w:hint="cs"/>
          <w:b/>
          <w:bCs/>
          <w:sz w:val="26"/>
          <w:szCs w:val="26"/>
          <w:rtl/>
          <w:lang w:bidi="fa-IR"/>
        </w:rPr>
        <w:t>با خبر کنید</w:t>
      </w:r>
      <w:r w:rsidR="009930E0">
        <w:rPr>
          <w:rFonts w:cs="B Zar" w:hint="cs"/>
          <w:b/>
          <w:bCs/>
          <w:sz w:val="26"/>
          <w:szCs w:val="26"/>
          <w:rtl/>
          <w:lang w:bidi="fa-IR"/>
        </w:rPr>
        <w:t>.</w:t>
      </w:r>
      <w:r w:rsidRPr="009930E0">
        <w:rPr>
          <w:rFonts w:cs="B Zar" w:hint="cs"/>
          <w:b/>
          <w:bCs/>
          <w:sz w:val="26"/>
          <w:szCs w:val="26"/>
          <w:rtl/>
          <w:lang w:bidi="fa-IR"/>
        </w:rPr>
        <w:t xml:space="preserve"> این م</w:t>
      </w:r>
      <w:r w:rsidR="004F2C66">
        <w:rPr>
          <w:rFonts w:cs="B Zar" w:hint="cs"/>
          <w:b/>
          <w:bCs/>
          <w:sz w:val="26"/>
          <w:szCs w:val="26"/>
          <w:rtl/>
          <w:lang w:bidi="fa-IR"/>
        </w:rPr>
        <w:t xml:space="preserve">ی تواند خیلی کمک به پیشرفت شما </w:t>
      </w:r>
      <w:r w:rsidRPr="009930E0">
        <w:rPr>
          <w:rFonts w:cs="B Zar" w:hint="cs"/>
          <w:b/>
          <w:bCs/>
          <w:sz w:val="26"/>
          <w:szCs w:val="26"/>
          <w:rtl/>
          <w:lang w:bidi="fa-IR"/>
        </w:rPr>
        <w:t>کند</w:t>
      </w:r>
      <w:r w:rsidR="004F2C66">
        <w:rPr>
          <w:rFonts w:cs="B Zar" w:hint="cs"/>
          <w:b/>
          <w:bCs/>
          <w:sz w:val="26"/>
          <w:szCs w:val="26"/>
          <w:rtl/>
          <w:lang w:bidi="fa-IR"/>
        </w:rPr>
        <w:t>.</w:t>
      </w:r>
    </w:p>
    <w:sectPr w:rsidR="006821DF" w:rsidRPr="009930E0" w:rsidSect="00BB6202">
      <w:pgSz w:w="11907" w:h="16840" w:code="9"/>
      <w:pgMar w:top="568" w:right="567" w:bottom="38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Times New Roman"/>
    <w:panose1 w:val="00000000000000000000"/>
    <w:charset w:val="00"/>
    <w:family w:val="roman"/>
    <w:notTrueType/>
    <w:pitch w:val="default"/>
  </w:font>
  <w:font w:name="B Lotus"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78"/>
    <w:rsid w:val="000242E5"/>
    <w:rsid w:val="000A621F"/>
    <w:rsid w:val="000B6ECD"/>
    <w:rsid w:val="001016A1"/>
    <w:rsid w:val="00117B31"/>
    <w:rsid w:val="001C379F"/>
    <w:rsid w:val="001D3AD3"/>
    <w:rsid w:val="00281509"/>
    <w:rsid w:val="002C233C"/>
    <w:rsid w:val="002D6A61"/>
    <w:rsid w:val="00316743"/>
    <w:rsid w:val="00346A0E"/>
    <w:rsid w:val="003A4DB2"/>
    <w:rsid w:val="003A7991"/>
    <w:rsid w:val="00416F2A"/>
    <w:rsid w:val="004F2C66"/>
    <w:rsid w:val="005461F1"/>
    <w:rsid w:val="005B74ED"/>
    <w:rsid w:val="005B7CEF"/>
    <w:rsid w:val="006821DF"/>
    <w:rsid w:val="00710D3C"/>
    <w:rsid w:val="00723C6A"/>
    <w:rsid w:val="00731FA5"/>
    <w:rsid w:val="007C16B4"/>
    <w:rsid w:val="007C450A"/>
    <w:rsid w:val="008708F4"/>
    <w:rsid w:val="00883E71"/>
    <w:rsid w:val="00890004"/>
    <w:rsid w:val="00892C51"/>
    <w:rsid w:val="0089586B"/>
    <w:rsid w:val="008A4F3D"/>
    <w:rsid w:val="009437B8"/>
    <w:rsid w:val="00962383"/>
    <w:rsid w:val="009930E0"/>
    <w:rsid w:val="00A47A8F"/>
    <w:rsid w:val="00A57343"/>
    <w:rsid w:val="00A92889"/>
    <w:rsid w:val="00AB3B2F"/>
    <w:rsid w:val="00AD677F"/>
    <w:rsid w:val="00B13507"/>
    <w:rsid w:val="00BB6202"/>
    <w:rsid w:val="00BC20F3"/>
    <w:rsid w:val="00C21D78"/>
    <w:rsid w:val="00C40C3B"/>
    <w:rsid w:val="00C534D5"/>
    <w:rsid w:val="00C81C8F"/>
    <w:rsid w:val="00CB249B"/>
    <w:rsid w:val="00CD4319"/>
    <w:rsid w:val="00D20A0A"/>
    <w:rsid w:val="00D443D2"/>
    <w:rsid w:val="00E227F5"/>
    <w:rsid w:val="00E358D7"/>
    <w:rsid w:val="00E47BB5"/>
    <w:rsid w:val="00E8295E"/>
    <w:rsid w:val="00F227BC"/>
    <w:rsid w:val="00F94508"/>
    <w:rsid w:val="00FC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44A12C7-E112-4612-A8E2-A3F19DD1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2C23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">
    <w:name w:val="Light Grid"/>
    <w:basedOn w:val="TableNormal"/>
    <w:uiPriority w:val="62"/>
    <w:rsid w:val="002C23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1D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014CA-DEC1-4C0B-B8B8-900148F1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</dc:creator>
  <cp:keywords/>
  <dc:description/>
  <cp:lastModifiedBy>Windows User</cp:lastModifiedBy>
  <cp:revision>36</cp:revision>
  <dcterms:created xsi:type="dcterms:W3CDTF">2013-01-01T03:24:00Z</dcterms:created>
  <dcterms:modified xsi:type="dcterms:W3CDTF">2014-03-04T23:19:00Z</dcterms:modified>
</cp:coreProperties>
</file>